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253"/>
        <w:gridCol w:w="2835"/>
        <w:gridCol w:w="1984"/>
        <w:gridCol w:w="709"/>
        <w:gridCol w:w="567"/>
      </w:tblGrid>
      <w:tr w:rsidR="00196BE0" w:rsidTr="0008458B">
        <w:trPr>
          <w:trHeight w:val="3295"/>
        </w:trPr>
        <w:tc>
          <w:tcPr>
            <w:tcW w:w="109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gramStart"/>
            <w:r w:rsidR="00B60AB9" w:rsidRPr="00B60AB9">
              <w:rPr>
                <w:rFonts w:ascii="Tahoma" w:hAnsi="Tahoma" w:cs="Tahoma"/>
                <w:sz w:val="20"/>
                <w:szCs w:val="20"/>
              </w:rPr>
              <w:t>З</w:t>
            </w:r>
            <w:proofErr w:type="gramEnd"/>
            <w:r w:rsidR="00B60AB9" w:rsidRPr="00B60AB9">
              <w:rPr>
                <w:rFonts w:ascii="Tahoma" w:hAnsi="Tahoma" w:cs="Tahoma"/>
                <w:sz w:val="20"/>
                <w:szCs w:val="20"/>
              </w:rPr>
              <w:t xml:space="preserve">/Ч к </w:t>
            </w:r>
            <w:proofErr w:type="spellStart"/>
            <w:r w:rsidR="00B60AB9" w:rsidRPr="00B60AB9">
              <w:rPr>
                <w:rFonts w:ascii="Tahoma" w:hAnsi="Tahoma" w:cs="Tahoma"/>
                <w:sz w:val="20"/>
                <w:szCs w:val="20"/>
              </w:rPr>
              <w:t>КИПиТ</w:t>
            </w:r>
            <w:proofErr w:type="spellEnd"/>
          </w:p>
          <w:p w:rsidR="004C429A" w:rsidRPr="00B516DD" w:rsidRDefault="004C429A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935546" w:rsidRDefault="00580E57" w:rsidP="00B60A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60AB9" w:rsidRPr="00B60AB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27.12.40.000 </w:t>
            </w:r>
            <w:r w:rsidR="00B60AB9" w:rsidRPr="00B60AB9">
              <w:rPr>
                <w:rFonts w:ascii="Tahoma" w:hAnsi="Tahoma" w:cs="Tahoma"/>
                <w:color w:val="auto"/>
                <w:sz w:val="20"/>
                <w:szCs w:val="20"/>
              </w:rPr>
              <w:t>Части электрической распределительной или регулирующей аппаратуры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BC55C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C55C6" w:rsidRPr="00CB5255" w:rsidTr="00BC55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 w:rsidP="00BC55C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5E9E">
              <w:rPr>
                <w:rFonts w:ascii="Arial" w:hAnsi="Arial" w:cs="Arial"/>
                <w:sz w:val="16"/>
                <w:szCs w:val="16"/>
              </w:rPr>
              <w:t xml:space="preserve">Реле времени РВ 235 0,25-3,5 </w:t>
            </w:r>
            <w:proofErr w:type="gramStart"/>
            <w:r w:rsidRPr="00DE5E9E">
              <w:rPr>
                <w:rFonts w:ascii="Arial" w:hAnsi="Arial" w:cs="Arial"/>
                <w:sz w:val="16"/>
                <w:szCs w:val="16"/>
              </w:rPr>
              <w:t>с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BC55C6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  <w:lang w:val="en-US"/>
              </w:rPr>
            </w:pP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 xml:space="preserve">Пределы, регулировок времени, </w:t>
            </w:r>
            <w:proofErr w:type="spellStart"/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BC55C6" w:rsidRDefault="00BC55C6" w:rsidP="00CB6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5C6">
              <w:rPr>
                <w:rFonts w:ascii="Arial" w:hAnsi="Arial" w:cs="Arial"/>
                <w:sz w:val="16"/>
                <w:szCs w:val="16"/>
              </w:rPr>
              <w:t>0,25-3,5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BC55C6" w:rsidRPr="00CB5255" w:rsidTr="00BC55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BC55C6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Род тока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BC55C6" w:rsidRDefault="00BC55C6" w:rsidP="00CB6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5C6">
              <w:rPr>
                <w:rFonts w:ascii="Arial" w:hAnsi="Arial" w:cs="Arial"/>
                <w:sz w:val="16"/>
                <w:szCs w:val="16"/>
              </w:rPr>
              <w:t>Переменный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55C6" w:rsidRPr="00CB5255" w:rsidTr="00BC55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BC55C6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Термическая устойч</w:t>
            </w: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и</w:t>
            </w: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 xml:space="preserve">вость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BC55C6" w:rsidRDefault="00BC55C6" w:rsidP="00CB6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5C6">
              <w:rPr>
                <w:rFonts w:ascii="Arial" w:hAnsi="Arial" w:cs="Arial"/>
                <w:sz w:val="16"/>
                <w:szCs w:val="16"/>
              </w:rPr>
              <w:t>110% номинального н</w:t>
            </w:r>
            <w:r w:rsidRPr="00BC55C6">
              <w:rPr>
                <w:rFonts w:ascii="Arial" w:hAnsi="Arial" w:cs="Arial"/>
                <w:sz w:val="16"/>
                <w:szCs w:val="16"/>
              </w:rPr>
              <w:t>а</w:t>
            </w:r>
            <w:r w:rsidRPr="00BC55C6">
              <w:rPr>
                <w:rFonts w:ascii="Arial" w:hAnsi="Arial" w:cs="Arial"/>
                <w:sz w:val="16"/>
                <w:szCs w:val="16"/>
              </w:rPr>
              <w:t>пряжения дл</w:t>
            </w:r>
            <w:r w:rsidRPr="00BC55C6">
              <w:rPr>
                <w:rFonts w:ascii="Arial" w:hAnsi="Arial" w:cs="Arial"/>
                <w:sz w:val="16"/>
                <w:szCs w:val="16"/>
              </w:rPr>
              <w:t>и</w:t>
            </w:r>
            <w:r w:rsidRPr="00BC55C6">
              <w:rPr>
                <w:rFonts w:ascii="Arial" w:hAnsi="Arial" w:cs="Arial"/>
                <w:sz w:val="16"/>
                <w:szCs w:val="16"/>
              </w:rPr>
              <w:t>тельно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55C6" w:rsidRPr="00CB5255" w:rsidTr="00BC55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BC55C6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Количество контактов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BC55C6" w:rsidRDefault="00BC55C6" w:rsidP="00CB6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5C6">
              <w:rPr>
                <w:rFonts w:ascii="Arial" w:hAnsi="Arial" w:cs="Arial"/>
                <w:sz w:val="16"/>
                <w:szCs w:val="16"/>
              </w:rPr>
              <w:t>Два конта</w:t>
            </w:r>
            <w:r w:rsidRPr="00BC55C6">
              <w:rPr>
                <w:rFonts w:ascii="Arial" w:hAnsi="Arial" w:cs="Arial"/>
                <w:sz w:val="16"/>
                <w:szCs w:val="16"/>
              </w:rPr>
              <w:t>к</w:t>
            </w:r>
            <w:r w:rsidRPr="00BC55C6">
              <w:rPr>
                <w:rFonts w:ascii="Arial" w:hAnsi="Arial" w:cs="Arial"/>
                <w:sz w:val="16"/>
                <w:szCs w:val="16"/>
              </w:rPr>
              <w:t>т</w:t>
            </w:r>
            <w:proofErr w:type="gramStart"/>
            <w:r w:rsidRPr="00BC55C6">
              <w:rPr>
                <w:rFonts w:ascii="Arial" w:hAnsi="Arial" w:cs="Arial"/>
                <w:sz w:val="16"/>
                <w:szCs w:val="16"/>
              </w:rPr>
              <w:t>а(</w:t>
            </w:r>
            <w:proofErr w:type="gramEnd"/>
            <w:r w:rsidRPr="00BC55C6">
              <w:rPr>
                <w:rFonts w:ascii="Arial" w:hAnsi="Arial" w:cs="Arial"/>
                <w:sz w:val="16"/>
                <w:szCs w:val="16"/>
              </w:rPr>
              <w:t>скользящий и замыкающий), сраб</w:t>
            </w:r>
            <w:r w:rsidRPr="00BC55C6">
              <w:rPr>
                <w:rFonts w:ascii="Arial" w:hAnsi="Arial" w:cs="Arial"/>
                <w:sz w:val="16"/>
                <w:szCs w:val="16"/>
              </w:rPr>
              <w:t>а</w:t>
            </w:r>
            <w:r w:rsidRPr="00BC55C6">
              <w:rPr>
                <w:rFonts w:ascii="Arial" w:hAnsi="Arial" w:cs="Arial"/>
                <w:sz w:val="16"/>
                <w:szCs w:val="16"/>
              </w:rPr>
              <w:t>тывающие с выдержкой времени при отпад</w:t>
            </w:r>
            <w:r w:rsidRPr="00BC55C6">
              <w:rPr>
                <w:rFonts w:ascii="Arial" w:hAnsi="Arial" w:cs="Arial"/>
                <w:sz w:val="16"/>
                <w:szCs w:val="16"/>
              </w:rPr>
              <w:t>а</w:t>
            </w:r>
            <w:r w:rsidRPr="00BC55C6">
              <w:rPr>
                <w:rFonts w:ascii="Arial" w:hAnsi="Arial" w:cs="Arial"/>
                <w:sz w:val="16"/>
                <w:szCs w:val="16"/>
              </w:rPr>
              <w:t>нии якоря и один перекл</w:t>
            </w:r>
            <w:r w:rsidRPr="00BC55C6">
              <w:rPr>
                <w:rFonts w:ascii="Arial" w:hAnsi="Arial" w:cs="Arial"/>
                <w:sz w:val="16"/>
                <w:szCs w:val="16"/>
              </w:rPr>
              <w:t>ю</w:t>
            </w:r>
            <w:r w:rsidRPr="00BC55C6">
              <w:rPr>
                <w:rFonts w:ascii="Arial" w:hAnsi="Arial" w:cs="Arial"/>
                <w:sz w:val="16"/>
                <w:szCs w:val="16"/>
              </w:rPr>
              <w:t>чающий контакт мгн</w:t>
            </w:r>
            <w:r w:rsidRPr="00BC55C6">
              <w:rPr>
                <w:rFonts w:ascii="Arial" w:hAnsi="Arial" w:cs="Arial"/>
                <w:sz w:val="16"/>
                <w:szCs w:val="16"/>
              </w:rPr>
              <w:t>о</w:t>
            </w:r>
            <w:r w:rsidRPr="00BC55C6">
              <w:rPr>
                <w:rFonts w:ascii="Arial" w:hAnsi="Arial" w:cs="Arial"/>
                <w:sz w:val="16"/>
                <w:szCs w:val="16"/>
              </w:rPr>
              <w:t xml:space="preserve">венного действия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55C6" w:rsidRPr="00CB5255" w:rsidTr="00BC55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BC55C6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Потребляемая мощность при U/</w:t>
            </w:r>
            <w:proofErr w:type="spellStart"/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н</w:t>
            </w:r>
            <w:proofErr w:type="spellEnd"/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, не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BC55C6" w:rsidRDefault="00BC55C6" w:rsidP="00CB628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C55C6">
              <w:rPr>
                <w:rFonts w:ascii="Arial" w:hAnsi="Arial" w:cs="Arial"/>
                <w:sz w:val="16"/>
                <w:szCs w:val="16"/>
              </w:rPr>
              <w:t>20ВА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55C6" w:rsidRPr="00CB5255" w:rsidTr="00BC55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BC55C6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Номинальное напряж</w:t>
            </w: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е</w:t>
            </w: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 xml:space="preserve">ние, </w:t>
            </w:r>
            <w:proofErr w:type="gramStart"/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В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BC55C6" w:rsidRDefault="00BC55C6" w:rsidP="00CB6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5C6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55C6" w:rsidRPr="00CB5255" w:rsidTr="00863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  <w:r w:rsidRPr="00DE5E9E">
              <w:rPr>
                <w:rFonts w:ascii="Arial" w:hAnsi="Arial" w:cs="Arial"/>
                <w:sz w:val="16"/>
                <w:szCs w:val="16"/>
              </w:rPr>
              <w:t>Реле контроля фаз ЕЛ-12Е, 380В, 50Гц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BC55C6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proofErr w:type="spellStart"/>
            <w:r w:rsidRPr="00BC55C6">
              <w:rPr>
                <w:rFonts w:ascii="Arial" w:hAnsi="Arial" w:cs="Arial"/>
                <w:color w:val="363636"/>
                <w:sz w:val="16"/>
                <w:szCs w:val="16"/>
                <w:lang w:val="en-US"/>
              </w:rPr>
              <w:t>При</w:t>
            </w:r>
            <w:proofErr w:type="spellEnd"/>
            <w:r w:rsidRPr="00BC55C6">
              <w:rPr>
                <w:rFonts w:ascii="Arial" w:hAnsi="Arial" w:cs="Arial"/>
                <w:color w:val="363636"/>
                <w:sz w:val="16"/>
                <w:szCs w:val="16"/>
                <w:lang w:val="en-US"/>
              </w:rPr>
              <w:t xml:space="preserve"> о</w:t>
            </w:r>
            <w:proofErr w:type="spellStart"/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днофазном</w:t>
            </w:r>
            <w:proofErr w:type="spellEnd"/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 xml:space="preserve"> снижении напр</w:t>
            </w: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я</w:t>
            </w: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BC55C6" w:rsidRDefault="00BC55C6" w:rsidP="00CB6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5C6">
              <w:rPr>
                <w:rFonts w:ascii="Arial" w:hAnsi="Arial" w:cs="Arial"/>
                <w:sz w:val="16"/>
                <w:szCs w:val="16"/>
              </w:rPr>
              <w:t>(0,7±0,05)*</w:t>
            </w:r>
            <w:proofErr w:type="spellStart"/>
            <w:proofErr w:type="gramStart"/>
            <w:r w:rsidRPr="00BC55C6">
              <w:rPr>
                <w:rFonts w:ascii="Arial" w:hAnsi="Arial" w:cs="Arial"/>
                <w:sz w:val="16"/>
                <w:szCs w:val="16"/>
              </w:rPr>
              <w:t>U</w:t>
            </w:r>
            <w:proofErr w:type="gramEnd"/>
            <w:r w:rsidRPr="00BC55C6">
              <w:rPr>
                <w:rFonts w:ascii="Arial" w:hAnsi="Arial" w:cs="Arial"/>
                <w:sz w:val="16"/>
                <w:szCs w:val="16"/>
              </w:rPr>
              <w:t>фн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BC55C6" w:rsidRPr="00CB5255" w:rsidTr="00863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BC55C6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При симметричном снижении фа</w:t>
            </w: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з</w:t>
            </w: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ных напряж</w:t>
            </w: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е</w:t>
            </w: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BC55C6" w:rsidRDefault="00BC55C6" w:rsidP="00CB6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5C6">
              <w:rPr>
                <w:rFonts w:ascii="Arial" w:hAnsi="Arial" w:cs="Arial"/>
                <w:sz w:val="16"/>
                <w:szCs w:val="16"/>
              </w:rPr>
              <w:t>Не менее 0,5*</w:t>
            </w:r>
            <w:proofErr w:type="spellStart"/>
            <w:proofErr w:type="gramStart"/>
            <w:r w:rsidRPr="00BC55C6">
              <w:rPr>
                <w:rFonts w:ascii="Arial" w:hAnsi="Arial" w:cs="Arial"/>
                <w:sz w:val="16"/>
                <w:szCs w:val="16"/>
              </w:rPr>
              <w:t>U</w:t>
            </w:r>
            <w:proofErr w:type="gramEnd"/>
            <w:r w:rsidRPr="00BC55C6">
              <w:rPr>
                <w:rFonts w:ascii="Arial" w:hAnsi="Arial" w:cs="Arial"/>
                <w:sz w:val="16"/>
                <w:szCs w:val="16"/>
              </w:rPr>
              <w:t>фн</w:t>
            </w:r>
            <w:proofErr w:type="spellEnd"/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55C6" w:rsidRPr="00CB5255" w:rsidTr="00863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BC55C6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При обрыве одной, двух фаз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BC55C6" w:rsidRDefault="00BC55C6" w:rsidP="00CB6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5C6">
              <w:rPr>
                <w:rFonts w:ascii="Arial" w:hAnsi="Arial" w:cs="Arial"/>
                <w:sz w:val="16"/>
                <w:szCs w:val="16"/>
              </w:rPr>
              <w:t>Срабатывают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55C6" w:rsidRPr="00CB5255" w:rsidTr="00863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BC55C6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 xml:space="preserve">Обрыв трех фаз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BC55C6" w:rsidRDefault="00BC55C6" w:rsidP="00CB6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5C6">
              <w:rPr>
                <w:rFonts w:ascii="Arial" w:hAnsi="Arial" w:cs="Arial"/>
                <w:sz w:val="16"/>
                <w:szCs w:val="16"/>
              </w:rPr>
              <w:t>Срабатывают без в</w:t>
            </w:r>
            <w:r w:rsidRPr="00BC55C6">
              <w:rPr>
                <w:rFonts w:ascii="Arial" w:hAnsi="Arial" w:cs="Arial"/>
                <w:sz w:val="16"/>
                <w:szCs w:val="16"/>
              </w:rPr>
              <w:t>ы</w:t>
            </w:r>
            <w:r w:rsidRPr="00BC55C6">
              <w:rPr>
                <w:rFonts w:ascii="Arial" w:hAnsi="Arial" w:cs="Arial"/>
                <w:sz w:val="16"/>
                <w:szCs w:val="16"/>
              </w:rPr>
              <w:t>держки времени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C55C6" w:rsidRPr="00CB5255" w:rsidTr="00863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BC55C6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 xml:space="preserve">Время срабатывания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BC55C6" w:rsidRDefault="00BC55C6" w:rsidP="00CB6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5C6">
              <w:rPr>
                <w:rFonts w:ascii="Arial" w:hAnsi="Arial" w:cs="Arial"/>
                <w:sz w:val="16"/>
                <w:szCs w:val="16"/>
              </w:rPr>
              <w:t>Постоянная задер</w:t>
            </w:r>
            <w:r w:rsidRPr="00BC55C6">
              <w:rPr>
                <w:rFonts w:ascii="Arial" w:hAnsi="Arial" w:cs="Arial"/>
                <w:sz w:val="16"/>
                <w:szCs w:val="16"/>
              </w:rPr>
              <w:t>ж</w:t>
            </w:r>
            <w:r w:rsidRPr="00BC55C6">
              <w:rPr>
                <w:rFonts w:ascii="Arial" w:hAnsi="Arial" w:cs="Arial"/>
                <w:sz w:val="16"/>
                <w:szCs w:val="16"/>
              </w:rPr>
              <w:t>ка (0,5с) и настра</w:t>
            </w:r>
            <w:r w:rsidRPr="00BC55C6">
              <w:rPr>
                <w:rFonts w:ascii="Arial" w:hAnsi="Arial" w:cs="Arial"/>
                <w:sz w:val="16"/>
                <w:szCs w:val="16"/>
              </w:rPr>
              <w:t>и</w:t>
            </w:r>
            <w:r w:rsidRPr="00BC55C6">
              <w:rPr>
                <w:rFonts w:ascii="Arial" w:hAnsi="Arial" w:cs="Arial"/>
                <w:sz w:val="16"/>
                <w:szCs w:val="16"/>
              </w:rPr>
              <w:t>ваемая задержка от 0,1 до10с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55C6" w:rsidRPr="00CB5255" w:rsidTr="00863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BC55C6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Номинальное напряж</w:t>
            </w: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е</w:t>
            </w: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 xml:space="preserve">ние, </w:t>
            </w:r>
            <w:proofErr w:type="gramStart"/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В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BC55C6" w:rsidRDefault="00BC55C6" w:rsidP="00CB6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5C6">
              <w:rPr>
                <w:rFonts w:ascii="Arial" w:hAnsi="Arial" w:cs="Arial"/>
                <w:sz w:val="16"/>
                <w:szCs w:val="16"/>
              </w:rPr>
              <w:t>380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C55C6" w:rsidRPr="00CB5255" w:rsidTr="00863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BC55C6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 xml:space="preserve">Входные контакты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BC55C6" w:rsidRDefault="00BC55C6" w:rsidP="00CB6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5C6">
              <w:rPr>
                <w:rFonts w:ascii="Arial" w:hAnsi="Arial" w:cs="Arial"/>
                <w:sz w:val="16"/>
                <w:szCs w:val="16"/>
              </w:rPr>
              <w:t>1 замыкающий, 1 разм</w:t>
            </w:r>
            <w:r w:rsidRPr="00BC55C6">
              <w:rPr>
                <w:rFonts w:ascii="Arial" w:hAnsi="Arial" w:cs="Arial"/>
                <w:sz w:val="16"/>
                <w:szCs w:val="16"/>
              </w:rPr>
              <w:t>ы</w:t>
            </w:r>
            <w:r w:rsidRPr="00BC55C6">
              <w:rPr>
                <w:rFonts w:ascii="Arial" w:hAnsi="Arial" w:cs="Arial"/>
                <w:sz w:val="16"/>
                <w:szCs w:val="16"/>
              </w:rPr>
              <w:t>кающий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C55C6" w:rsidRPr="00CB5255" w:rsidTr="00863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BC55C6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Номинальный ток, 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BC55C6" w:rsidRDefault="00BC55C6" w:rsidP="00CB6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C55C6" w:rsidRPr="00CB5255" w:rsidTr="001758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C55C6" w:rsidRPr="00A42E17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  <w:r w:rsidRPr="00DE5E9E">
              <w:rPr>
                <w:rFonts w:ascii="Arial" w:hAnsi="Arial" w:cs="Arial"/>
                <w:sz w:val="16"/>
                <w:szCs w:val="16"/>
              </w:rPr>
              <w:t>Элементы питания к приборам, аппаратам КРОНА 9В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55C6" w:rsidRPr="00BC55C6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 xml:space="preserve">Номинальное напряжение, </w:t>
            </w:r>
            <w:proofErr w:type="gramStart"/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В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BC55C6" w:rsidRDefault="00BC55C6" w:rsidP="00CB6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5C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  <w:tr w:rsidR="00BC55C6" w:rsidRPr="00CB5255" w:rsidTr="00BC55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6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55C6" w:rsidRPr="00BC55C6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 xml:space="preserve">Ёмкость , </w:t>
            </w:r>
            <w:proofErr w:type="spellStart"/>
            <w:r w:rsidRPr="00BC55C6">
              <w:rPr>
                <w:rFonts w:ascii="Arial" w:hAnsi="Arial" w:cs="Arial"/>
                <w:color w:val="363636"/>
                <w:sz w:val="16"/>
                <w:szCs w:val="16"/>
              </w:rPr>
              <w:t>mAh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BC55C6" w:rsidRDefault="00BC55C6" w:rsidP="00CB6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5C6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000AFD">
    <w:pPr>
      <w:pStyle w:val="a5"/>
      <w:jc w:val="right"/>
    </w:pPr>
    <w:fldSimple w:instr=" PAGE ">
      <w:r w:rsidR="00BC55C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AFD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87C97"/>
    <w:rsid w:val="003A5A2D"/>
    <w:rsid w:val="003C4645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79DF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35546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42E17"/>
    <w:rsid w:val="00A54C03"/>
    <w:rsid w:val="00A90975"/>
    <w:rsid w:val="00AB5FAE"/>
    <w:rsid w:val="00AD1954"/>
    <w:rsid w:val="00AF49F8"/>
    <w:rsid w:val="00B42793"/>
    <w:rsid w:val="00B516DD"/>
    <w:rsid w:val="00B60AB9"/>
    <w:rsid w:val="00B73BC8"/>
    <w:rsid w:val="00B8026D"/>
    <w:rsid w:val="00B939C4"/>
    <w:rsid w:val="00BC55C6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D65B5"/>
    <w:rsid w:val="00DE0E7F"/>
    <w:rsid w:val="00DE5E9E"/>
    <w:rsid w:val="00DF505B"/>
    <w:rsid w:val="00DF540C"/>
    <w:rsid w:val="00E07BD1"/>
    <w:rsid w:val="00E15702"/>
    <w:rsid w:val="00E17ADD"/>
    <w:rsid w:val="00E27CC5"/>
    <w:rsid w:val="00E30B43"/>
    <w:rsid w:val="00E57A7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158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83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1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757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PCS\e.ananjin (WST-VAR-037)</cp:lastModifiedBy>
  <cp:revision>3</cp:revision>
  <cp:lastPrinted>2018-12-17T08:13:00Z</cp:lastPrinted>
  <dcterms:created xsi:type="dcterms:W3CDTF">2019-10-01T13:25:00Z</dcterms:created>
  <dcterms:modified xsi:type="dcterms:W3CDTF">2019-10-03T10:36:00Z</dcterms:modified>
</cp:coreProperties>
</file>